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0D" w:rsidRDefault="00377E37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EXCURSIONES DE MONTAÑA EN COLABORACION CON ASOCIACIONES</w:t>
      </w:r>
    </w:p>
    <w:p w:rsidR="006E3E0E" w:rsidRDefault="00184ABC" w:rsidP="006E3E0E">
      <w:pPr>
        <w:pStyle w:val="Informacindecontacto"/>
      </w:pPr>
      <w:r w:rsidRPr="00184ABC">
        <w:drawing>
          <wp:inline distT="0" distB="0" distL="0" distR="0" wp14:anchorId="4F9C2630" wp14:editId="0E25106B">
            <wp:extent cx="1473200" cy="774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0E" w:rsidRDefault="0002003B" w:rsidP="006E3E0E">
      <w:pPr>
        <w:pStyle w:val="Informacindecontacto"/>
      </w:pPr>
      <w:r>
        <w:t>Modernización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377E37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Promover la disciplina del montañismo en Sondika, a través de excursión de distintas dificultades por montañas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Euskal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Herria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377E37" w:rsidP="006E3E0E">
      <w:pPr>
        <w:pStyle w:val="Listaconvietas"/>
        <w:jc w:val="both"/>
      </w:pPr>
      <w:r>
        <w:t xml:space="preserve">Constante colaboración con el grupo Sondika </w:t>
      </w:r>
      <w:proofErr w:type="spellStart"/>
      <w:r>
        <w:t>Mendian</w:t>
      </w:r>
      <w:proofErr w:type="spellEnd"/>
      <w:r>
        <w:t xml:space="preserve"> para apoyar y ayudar a organizar una vez al mes excursiones familiares de  distinta dificultad desde Octubre hasta Mayo o Junio.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4B4F11" w:rsidRDefault="00377E37" w:rsidP="009D451B">
      <w:r>
        <w:t>2019: Excursiones mensuales</w:t>
      </w:r>
    </w:p>
    <w:p w:rsidR="006E3E0E" w:rsidRDefault="006E3E0E" w:rsidP="00184ABC">
      <w:pPr>
        <w:pStyle w:val="Ttulo1"/>
        <w:pBdr>
          <w:top w:val="single" w:sz="24" w:space="3" w:color="262626" w:themeColor="text1" w:themeTint="D9"/>
        </w:pBdr>
        <w:tabs>
          <w:tab w:val="left" w:pos="2700"/>
        </w:tabs>
      </w:pPr>
      <w:r>
        <w:t>nº identificativo</w:t>
      </w:r>
      <w:r w:rsidR="00184ABC">
        <w:tab/>
      </w:r>
    </w:p>
    <w:p w:rsidR="00184ABC" w:rsidRPr="00184ABC" w:rsidRDefault="00184ABC" w:rsidP="00184ABC">
      <w:r>
        <w:rPr>
          <w:rFonts w:ascii="Wingdings" w:hAnsi="Wingdings" w:cs="Wingdings"/>
          <w:color w:val="1E9CDD"/>
          <w:u w:color="1E9CDD"/>
          <w:lang w:eastAsia="en-US"/>
        </w:rPr>
        <w:tab/>
      </w:r>
      <w:r>
        <w:rPr>
          <w:rFonts w:ascii="Tahoma" w:hAnsi="Tahoma" w:cs="Tahoma"/>
          <w:color w:val="6C6C6C"/>
          <w:u w:color="6C6C6C"/>
          <w:lang w:eastAsia="en-US"/>
        </w:rPr>
        <w:t>SDK-MO-83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sectPr w:rsid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71C"/>
    <w:rsid w:val="0002003B"/>
    <w:rsid w:val="00184ABC"/>
    <w:rsid w:val="001D60B7"/>
    <w:rsid w:val="00373E6E"/>
    <w:rsid w:val="00377E37"/>
    <w:rsid w:val="003A294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7D12A7"/>
    <w:rsid w:val="008F1BF9"/>
    <w:rsid w:val="00912D5E"/>
    <w:rsid w:val="00966F4B"/>
    <w:rsid w:val="009D451B"/>
    <w:rsid w:val="00A220AA"/>
    <w:rsid w:val="00A36D56"/>
    <w:rsid w:val="00AD7E46"/>
    <w:rsid w:val="00B82741"/>
    <w:rsid w:val="00C2554D"/>
    <w:rsid w:val="00C74B5D"/>
    <w:rsid w:val="00C77E0A"/>
    <w:rsid w:val="00C96428"/>
    <w:rsid w:val="00D14FB7"/>
    <w:rsid w:val="00D842CD"/>
    <w:rsid w:val="00DD6024"/>
    <w:rsid w:val="00E47521"/>
    <w:rsid w:val="00E5400D"/>
    <w:rsid w:val="00E66996"/>
    <w:rsid w:val="00EB1EF7"/>
    <w:rsid w:val="00EC77B4"/>
    <w:rsid w:val="00FD01A2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2737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Informatica de Euskadi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2019-10-17T08:21:00Z</dcterms:created>
  <dcterms:modified xsi:type="dcterms:W3CDTF">2019-11-04T18:16:00Z</dcterms:modified>
</cp:coreProperties>
</file>